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C573" w14:textId="77777777" w:rsidR="00621E70" w:rsidRPr="00223F16" w:rsidRDefault="00A1700F" w:rsidP="00223F16">
      <w:pPr>
        <w:jc w:val="center"/>
        <w:rPr>
          <w:b/>
        </w:rPr>
      </w:pPr>
      <w:r w:rsidRPr="00223F16">
        <w:rPr>
          <w:b/>
        </w:rPr>
        <w:t>ANEXO N° 02</w:t>
      </w:r>
    </w:p>
    <w:p w14:paraId="65EDB0CE" w14:textId="77777777" w:rsidR="00A1700F" w:rsidRPr="00223F16" w:rsidRDefault="00A1700F" w:rsidP="00223F16">
      <w:pPr>
        <w:jc w:val="center"/>
        <w:rPr>
          <w:b/>
        </w:rPr>
      </w:pPr>
    </w:p>
    <w:p w14:paraId="6AA4BB7B" w14:textId="77777777" w:rsidR="00A1700F" w:rsidRPr="00223F16" w:rsidRDefault="00A1700F" w:rsidP="00223F16">
      <w:pPr>
        <w:jc w:val="center"/>
        <w:rPr>
          <w:b/>
        </w:rPr>
      </w:pPr>
      <w:r w:rsidRPr="00223F16">
        <w:rPr>
          <w:b/>
        </w:rPr>
        <w:t>CRONOGRAMA DE</w:t>
      </w:r>
      <w:r w:rsidR="008863BB">
        <w:rPr>
          <w:b/>
        </w:rPr>
        <w:t xml:space="preserve"> LA</w:t>
      </w:r>
      <w:r w:rsidRPr="00223F16">
        <w:rPr>
          <w:b/>
        </w:rPr>
        <w:t xml:space="preserve"> </w:t>
      </w:r>
      <w:r w:rsidR="002F3BA0">
        <w:rPr>
          <w:b/>
        </w:rPr>
        <w:t>CONTRATACIÓ</w:t>
      </w:r>
      <w:r w:rsidR="002F3BA0" w:rsidRPr="00223F16">
        <w:rPr>
          <w:b/>
        </w:rPr>
        <w:t xml:space="preserve">N </w:t>
      </w:r>
      <w:r w:rsidR="002F3BA0">
        <w:rPr>
          <w:b/>
        </w:rPr>
        <w:t xml:space="preserve">MEDIANTE ORDEN DE SERVICIO </w:t>
      </w:r>
      <w:r w:rsidRPr="00223F16">
        <w:rPr>
          <w:b/>
        </w:rPr>
        <w:t>DE</w:t>
      </w:r>
      <w:r w:rsidR="00EC03A5">
        <w:rPr>
          <w:b/>
        </w:rPr>
        <w:t xml:space="preserve"> 20 </w:t>
      </w:r>
      <w:r w:rsidR="00EC03A5">
        <w:rPr>
          <w:rFonts w:ascii="Calibri" w:hAnsi="Calibri" w:cs="Calibri"/>
          <w:b/>
          <w:color w:val="000000"/>
        </w:rPr>
        <w:t>ORIENTADORES TELEFÓNICOS SOBRE EL BONO UNIVERSAL FAMILIAR</w:t>
      </w:r>
      <w:r w:rsidRPr="00223F16">
        <w:rPr>
          <w:b/>
        </w:rPr>
        <w:t xml:space="preserve"> </w:t>
      </w:r>
    </w:p>
    <w:p w14:paraId="4CB9460F" w14:textId="77777777" w:rsidR="00A1700F" w:rsidRDefault="00A1700F"/>
    <w:tbl>
      <w:tblPr>
        <w:tblStyle w:val="Tablaconcuadrcula"/>
        <w:tblW w:w="8505" w:type="dxa"/>
        <w:tblInd w:w="279" w:type="dxa"/>
        <w:tblLook w:val="04A0" w:firstRow="1" w:lastRow="0" w:firstColumn="1" w:lastColumn="0" w:noHBand="0" w:noVBand="1"/>
      </w:tblPr>
      <w:tblGrid>
        <w:gridCol w:w="422"/>
        <w:gridCol w:w="2838"/>
        <w:gridCol w:w="1007"/>
        <w:gridCol w:w="1201"/>
        <w:gridCol w:w="9"/>
        <w:gridCol w:w="3028"/>
      </w:tblGrid>
      <w:tr w:rsidR="00426876" w14:paraId="7876C1AB" w14:textId="77777777" w:rsidTr="005650CF">
        <w:trPr>
          <w:trHeight w:val="564"/>
        </w:trPr>
        <w:tc>
          <w:tcPr>
            <w:tcW w:w="422" w:type="dxa"/>
            <w:vAlign w:val="center"/>
          </w:tcPr>
          <w:p w14:paraId="7AC18842" w14:textId="77777777" w:rsidR="00426876" w:rsidRPr="00223F16" w:rsidRDefault="00426876">
            <w:pPr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 xml:space="preserve">N° </w:t>
            </w:r>
          </w:p>
        </w:tc>
        <w:tc>
          <w:tcPr>
            <w:tcW w:w="2838" w:type="dxa"/>
            <w:vAlign w:val="center"/>
          </w:tcPr>
          <w:p w14:paraId="6D9551DF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ETAPAS DEL CONCURSO</w:t>
            </w:r>
          </w:p>
        </w:tc>
        <w:tc>
          <w:tcPr>
            <w:tcW w:w="2217" w:type="dxa"/>
            <w:gridSpan w:val="3"/>
            <w:vAlign w:val="center"/>
          </w:tcPr>
          <w:p w14:paraId="1472C8A2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FECHA</w:t>
            </w:r>
          </w:p>
        </w:tc>
        <w:tc>
          <w:tcPr>
            <w:tcW w:w="3028" w:type="dxa"/>
            <w:vAlign w:val="center"/>
          </w:tcPr>
          <w:p w14:paraId="1287A2A1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RESPONSABLE</w:t>
            </w:r>
          </w:p>
        </w:tc>
      </w:tr>
      <w:tr w:rsidR="00426876" w14:paraId="7C9AAF73" w14:textId="77777777" w:rsidTr="005650CF">
        <w:trPr>
          <w:trHeight w:val="338"/>
        </w:trPr>
        <w:tc>
          <w:tcPr>
            <w:tcW w:w="422" w:type="dxa"/>
            <w:vAlign w:val="center"/>
          </w:tcPr>
          <w:p w14:paraId="7EF0AC63" w14:textId="77777777" w:rsidR="00426876" w:rsidRPr="00223F16" w:rsidRDefault="00426876">
            <w:pPr>
              <w:rPr>
                <w:b/>
                <w:sz w:val="20"/>
              </w:rPr>
            </w:pPr>
          </w:p>
        </w:tc>
        <w:tc>
          <w:tcPr>
            <w:tcW w:w="2838" w:type="dxa"/>
            <w:vAlign w:val="center"/>
          </w:tcPr>
          <w:p w14:paraId="72124820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</w:p>
        </w:tc>
        <w:tc>
          <w:tcPr>
            <w:tcW w:w="1007" w:type="dxa"/>
            <w:vAlign w:val="center"/>
          </w:tcPr>
          <w:p w14:paraId="4265DEB3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DESDE</w:t>
            </w:r>
          </w:p>
        </w:tc>
        <w:tc>
          <w:tcPr>
            <w:tcW w:w="1201" w:type="dxa"/>
            <w:vAlign w:val="center"/>
          </w:tcPr>
          <w:p w14:paraId="591D423B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HASTA</w:t>
            </w:r>
          </w:p>
        </w:tc>
        <w:tc>
          <w:tcPr>
            <w:tcW w:w="3037" w:type="dxa"/>
            <w:gridSpan w:val="2"/>
            <w:vAlign w:val="center"/>
          </w:tcPr>
          <w:p w14:paraId="5282BD08" w14:textId="77777777" w:rsidR="00426876" w:rsidRPr="00223F16" w:rsidRDefault="00426876" w:rsidP="00223F16">
            <w:pPr>
              <w:jc w:val="center"/>
              <w:rPr>
                <w:b/>
                <w:sz w:val="20"/>
              </w:rPr>
            </w:pPr>
          </w:p>
        </w:tc>
      </w:tr>
      <w:tr w:rsidR="00426876" w14:paraId="554799A9" w14:textId="77777777" w:rsidTr="005650CF">
        <w:trPr>
          <w:trHeight w:val="387"/>
        </w:trPr>
        <w:tc>
          <w:tcPr>
            <w:tcW w:w="422" w:type="dxa"/>
            <w:vAlign w:val="center"/>
          </w:tcPr>
          <w:p w14:paraId="5549BCEC" w14:textId="77777777" w:rsidR="00426876" w:rsidRPr="00223F16" w:rsidRDefault="00426876">
            <w:pPr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I</w:t>
            </w:r>
          </w:p>
        </w:tc>
        <w:tc>
          <w:tcPr>
            <w:tcW w:w="2838" w:type="dxa"/>
            <w:vAlign w:val="center"/>
          </w:tcPr>
          <w:p w14:paraId="08E1842D" w14:textId="77777777" w:rsidR="00426876" w:rsidRPr="00223F16" w:rsidRDefault="00426876">
            <w:pPr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CONVOCATORIA</w:t>
            </w:r>
          </w:p>
        </w:tc>
        <w:tc>
          <w:tcPr>
            <w:tcW w:w="1007" w:type="dxa"/>
            <w:vAlign w:val="center"/>
          </w:tcPr>
          <w:p w14:paraId="4E986F0A" w14:textId="77777777" w:rsidR="00426876" w:rsidRDefault="00426876"/>
        </w:tc>
        <w:tc>
          <w:tcPr>
            <w:tcW w:w="1201" w:type="dxa"/>
            <w:vAlign w:val="center"/>
          </w:tcPr>
          <w:p w14:paraId="48E8B16B" w14:textId="77777777" w:rsidR="00426876" w:rsidRDefault="00426876"/>
        </w:tc>
        <w:tc>
          <w:tcPr>
            <w:tcW w:w="3037" w:type="dxa"/>
            <w:gridSpan w:val="2"/>
            <w:vAlign w:val="center"/>
          </w:tcPr>
          <w:p w14:paraId="21EB2718" w14:textId="77777777" w:rsidR="00426876" w:rsidRDefault="00426876"/>
        </w:tc>
      </w:tr>
      <w:tr w:rsidR="00426876" w14:paraId="21DDD5DF" w14:textId="77777777" w:rsidTr="005650CF">
        <w:trPr>
          <w:trHeight w:val="1299"/>
        </w:trPr>
        <w:tc>
          <w:tcPr>
            <w:tcW w:w="422" w:type="dxa"/>
          </w:tcPr>
          <w:p w14:paraId="36DECF59" w14:textId="77777777" w:rsidR="00426876" w:rsidRDefault="00426876"/>
        </w:tc>
        <w:tc>
          <w:tcPr>
            <w:tcW w:w="2838" w:type="dxa"/>
          </w:tcPr>
          <w:p w14:paraId="1CC552D7" w14:textId="77777777" w:rsidR="00426876" w:rsidRPr="00223F16" w:rsidRDefault="00426876" w:rsidP="005650CF">
            <w:pPr>
              <w:pStyle w:val="Prrafodelista"/>
              <w:ind w:left="21"/>
              <w:jc w:val="both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 xml:space="preserve">1.1 Publicación de la convocatoria en la página Institucional </w:t>
            </w:r>
          </w:p>
          <w:p w14:paraId="5907BCD9" w14:textId="77777777" w:rsidR="00426876" w:rsidRPr="00223F16" w:rsidRDefault="005A063C" w:rsidP="005650CF">
            <w:pPr>
              <w:pStyle w:val="Prrafodelista"/>
              <w:ind w:left="20" w:hanging="20"/>
              <w:jc w:val="both"/>
              <w:rPr>
                <w:sz w:val="20"/>
                <w:szCs w:val="20"/>
              </w:rPr>
            </w:pPr>
            <w:hyperlink r:id="rId5" w:history="1">
              <w:r w:rsidR="00426876" w:rsidRPr="00223F16">
                <w:rPr>
                  <w:rStyle w:val="Hipervnculo"/>
                  <w:color w:val="auto"/>
                  <w:sz w:val="20"/>
                  <w:szCs w:val="20"/>
                  <w:u w:val="none"/>
                </w:rPr>
                <w:t>www.trabajaperu.gob.pe</w:t>
              </w:r>
            </w:hyperlink>
            <w:r w:rsidR="00426876" w:rsidRPr="00223F16">
              <w:rPr>
                <w:sz w:val="20"/>
                <w:szCs w:val="20"/>
              </w:rPr>
              <w:t xml:space="preserve">, </w:t>
            </w:r>
            <w:r w:rsidR="00426876">
              <w:rPr>
                <w:sz w:val="20"/>
                <w:szCs w:val="20"/>
              </w:rPr>
              <w:t>link contratación logística</w:t>
            </w:r>
            <w:r w:rsidR="00426876" w:rsidRPr="00223F16">
              <w:rPr>
                <w:sz w:val="20"/>
                <w:szCs w:val="20"/>
              </w:rPr>
              <w:t xml:space="preserve"> terceros</w:t>
            </w:r>
          </w:p>
        </w:tc>
        <w:tc>
          <w:tcPr>
            <w:tcW w:w="1007" w:type="dxa"/>
            <w:vAlign w:val="center"/>
          </w:tcPr>
          <w:p w14:paraId="18E4BA42" w14:textId="77777777" w:rsidR="00426876" w:rsidRPr="00223F16" w:rsidRDefault="00426876" w:rsidP="00A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3F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223F1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1" w:type="dxa"/>
            <w:vAlign w:val="center"/>
          </w:tcPr>
          <w:p w14:paraId="19CA3F42" w14:textId="77777777" w:rsidR="00426876" w:rsidRDefault="00426876" w:rsidP="00623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18-05-20 </w:t>
            </w:r>
          </w:p>
          <w:p w14:paraId="7EE9932D" w14:textId="77777777" w:rsidR="00426876" w:rsidRPr="00223F16" w:rsidRDefault="00426876" w:rsidP="00623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las 15:00 pm</w:t>
            </w:r>
          </w:p>
        </w:tc>
        <w:tc>
          <w:tcPr>
            <w:tcW w:w="3037" w:type="dxa"/>
            <w:gridSpan w:val="2"/>
            <w:vAlign w:val="center"/>
          </w:tcPr>
          <w:p w14:paraId="61C01B22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Coordinación Funcional de Sistemas</w:t>
            </w:r>
          </w:p>
        </w:tc>
      </w:tr>
      <w:tr w:rsidR="00426876" w14:paraId="0F40303A" w14:textId="77777777" w:rsidTr="005650CF">
        <w:trPr>
          <w:trHeight w:val="1335"/>
        </w:trPr>
        <w:tc>
          <w:tcPr>
            <w:tcW w:w="422" w:type="dxa"/>
          </w:tcPr>
          <w:p w14:paraId="5662A2C7" w14:textId="77777777" w:rsidR="00426876" w:rsidRDefault="00426876"/>
        </w:tc>
        <w:tc>
          <w:tcPr>
            <w:tcW w:w="2838" w:type="dxa"/>
          </w:tcPr>
          <w:p w14:paraId="5419C185" w14:textId="5B421576" w:rsidR="00426876" w:rsidRPr="00223F16" w:rsidRDefault="00426876" w:rsidP="005650CF">
            <w:pPr>
              <w:jc w:val="both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1.2 Presentación de d</w:t>
            </w:r>
            <w:r w:rsidR="002F3BA0">
              <w:rPr>
                <w:sz w:val="20"/>
                <w:szCs w:val="20"/>
              </w:rPr>
              <w:t xml:space="preserve">ocumentos </w:t>
            </w:r>
            <w:r>
              <w:rPr>
                <w:sz w:val="20"/>
                <w:szCs w:val="20"/>
              </w:rPr>
              <w:t>de los postulantes</w:t>
            </w:r>
            <w:r w:rsidR="002F3BA0">
              <w:rPr>
                <w:sz w:val="20"/>
                <w:szCs w:val="20"/>
              </w:rPr>
              <w:t>, de acuerdo a los anexos adjuntos</w:t>
            </w:r>
            <w:r w:rsidR="005650CF">
              <w:rPr>
                <w:sz w:val="20"/>
                <w:szCs w:val="20"/>
              </w:rPr>
              <w:t>.</w:t>
            </w:r>
          </w:p>
        </w:tc>
        <w:tc>
          <w:tcPr>
            <w:tcW w:w="1007" w:type="dxa"/>
            <w:vAlign w:val="center"/>
          </w:tcPr>
          <w:p w14:paraId="7B21F08B" w14:textId="77777777" w:rsidR="00426876" w:rsidRDefault="00426876" w:rsidP="00A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223F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5-20</w:t>
            </w:r>
          </w:p>
          <w:p w14:paraId="6015ED8B" w14:textId="77777777" w:rsidR="00426876" w:rsidRPr="00223F16" w:rsidRDefault="00426876" w:rsidP="00AB1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4446E0D0" w14:textId="77777777" w:rsidR="00426876" w:rsidRPr="00223F16" w:rsidRDefault="00426876" w:rsidP="00886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</w:t>
            </w:r>
            <w:r w:rsidRPr="00223F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5-20 hasta las 15:00 pm</w:t>
            </w:r>
          </w:p>
        </w:tc>
        <w:tc>
          <w:tcPr>
            <w:tcW w:w="3037" w:type="dxa"/>
            <w:gridSpan w:val="2"/>
            <w:vAlign w:val="center"/>
          </w:tcPr>
          <w:p w14:paraId="512ADDC4" w14:textId="381D396B" w:rsidR="005650CF" w:rsidRDefault="005A063C" w:rsidP="0056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propuesta deberán remitirla a la siguiente dirección de</w:t>
            </w:r>
            <w:r w:rsidR="005650CF">
              <w:rPr>
                <w:sz w:val="20"/>
                <w:szCs w:val="20"/>
              </w:rPr>
              <w:t xml:space="preserve"> correo electrónico:</w:t>
            </w:r>
          </w:p>
          <w:p w14:paraId="2A9175FC" w14:textId="748A9093" w:rsidR="00426876" w:rsidRPr="005650CF" w:rsidRDefault="00426876" w:rsidP="00223F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0C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D0FEEE" w14:textId="62FCF46D" w:rsidR="005A063C" w:rsidRDefault="005A063C" w:rsidP="00223F16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6" w:history="1">
              <w:r w:rsidRPr="00F5466A">
                <w:rPr>
                  <w:rStyle w:val="Hipervnculo"/>
                  <w:b/>
                  <w:bCs/>
                  <w:sz w:val="20"/>
                  <w:szCs w:val="20"/>
                </w:rPr>
                <w:t>kvelasquez@trabajaperu.gob.pe</w:t>
              </w:r>
            </w:hyperlink>
          </w:p>
          <w:p w14:paraId="511E85B7" w14:textId="47E90E28" w:rsidR="005A063C" w:rsidRDefault="005650CF" w:rsidP="00223F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0CF">
              <w:rPr>
                <w:b/>
                <w:bCs/>
                <w:sz w:val="20"/>
                <w:szCs w:val="20"/>
              </w:rPr>
              <w:t xml:space="preserve"> y/o</w:t>
            </w:r>
          </w:p>
          <w:p w14:paraId="69066249" w14:textId="7167412F" w:rsidR="005650CF" w:rsidRDefault="005650CF" w:rsidP="00223F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0CF">
              <w:rPr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5A063C" w:rsidRPr="00F5466A">
                <w:rPr>
                  <w:rStyle w:val="Hipervnculo"/>
                  <w:b/>
                  <w:bCs/>
                  <w:sz w:val="20"/>
                  <w:szCs w:val="20"/>
                </w:rPr>
                <w:t>gtorres@trabajaperu.gob.pe</w:t>
              </w:r>
            </w:hyperlink>
          </w:p>
          <w:p w14:paraId="6E2B53F1" w14:textId="1AFCA303" w:rsidR="005A063C" w:rsidRPr="00223F16" w:rsidRDefault="005A063C" w:rsidP="00223F16">
            <w:pPr>
              <w:jc w:val="center"/>
              <w:rPr>
                <w:sz w:val="20"/>
                <w:szCs w:val="20"/>
              </w:rPr>
            </w:pPr>
          </w:p>
        </w:tc>
      </w:tr>
      <w:tr w:rsidR="00426876" w14:paraId="7171E77E" w14:textId="77777777" w:rsidTr="005650CF">
        <w:trPr>
          <w:trHeight w:val="494"/>
        </w:trPr>
        <w:tc>
          <w:tcPr>
            <w:tcW w:w="422" w:type="dxa"/>
            <w:vAlign w:val="center"/>
          </w:tcPr>
          <w:p w14:paraId="2C86D54C" w14:textId="77777777" w:rsidR="00426876" w:rsidRPr="00223F16" w:rsidRDefault="00426876">
            <w:pPr>
              <w:rPr>
                <w:b/>
                <w:sz w:val="20"/>
              </w:rPr>
            </w:pPr>
            <w:r w:rsidRPr="00223F16">
              <w:rPr>
                <w:b/>
                <w:sz w:val="20"/>
              </w:rPr>
              <w:t>II</w:t>
            </w:r>
          </w:p>
        </w:tc>
        <w:tc>
          <w:tcPr>
            <w:tcW w:w="2838" w:type="dxa"/>
            <w:vAlign w:val="center"/>
          </w:tcPr>
          <w:p w14:paraId="4BB18F3D" w14:textId="77777777" w:rsidR="00426876" w:rsidRPr="00223F16" w:rsidRDefault="00426876" w:rsidP="005650CF">
            <w:pPr>
              <w:jc w:val="both"/>
              <w:rPr>
                <w:b/>
                <w:sz w:val="20"/>
                <w:szCs w:val="20"/>
              </w:rPr>
            </w:pPr>
            <w:r w:rsidRPr="00223F16">
              <w:rPr>
                <w:b/>
                <w:sz w:val="20"/>
                <w:szCs w:val="20"/>
              </w:rPr>
              <w:t xml:space="preserve">REVISIÓN Y </w:t>
            </w:r>
            <w:r>
              <w:rPr>
                <w:b/>
                <w:sz w:val="20"/>
                <w:szCs w:val="20"/>
              </w:rPr>
              <w:t>PUBLICACION DE RESULTADOS</w:t>
            </w:r>
          </w:p>
        </w:tc>
        <w:tc>
          <w:tcPr>
            <w:tcW w:w="1007" w:type="dxa"/>
            <w:vAlign w:val="center"/>
          </w:tcPr>
          <w:p w14:paraId="75D0EDB3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B3BE45C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14:paraId="73B492D5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</w:p>
        </w:tc>
      </w:tr>
      <w:tr w:rsidR="00426876" w14:paraId="15B2F0E8" w14:textId="77777777" w:rsidTr="005650CF">
        <w:trPr>
          <w:trHeight w:val="789"/>
        </w:trPr>
        <w:tc>
          <w:tcPr>
            <w:tcW w:w="422" w:type="dxa"/>
          </w:tcPr>
          <w:p w14:paraId="39CABF31" w14:textId="77777777" w:rsidR="00426876" w:rsidRDefault="00426876"/>
        </w:tc>
        <w:tc>
          <w:tcPr>
            <w:tcW w:w="2838" w:type="dxa"/>
          </w:tcPr>
          <w:p w14:paraId="32157C5D" w14:textId="77777777" w:rsidR="00426876" w:rsidRPr="00223F16" w:rsidRDefault="00426876" w:rsidP="005650CF">
            <w:pPr>
              <w:jc w:val="both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2.1 Evaluación (documentación recibida y cumplimiento de requisitos mínimos).</w:t>
            </w:r>
          </w:p>
        </w:tc>
        <w:tc>
          <w:tcPr>
            <w:tcW w:w="1007" w:type="dxa"/>
            <w:vAlign w:val="center"/>
          </w:tcPr>
          <w:p w14:paraId="7D50D326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14:paraId="20C15111" w14:textId="77777777" w:rsidR="00426876" w:rsidRPr="00223F16" w:rsidRDefault="00426876" w:rsidP="00E7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18-05-20</w:t>
            </w:r>
          </w:p>
        </w:tc>
        <w:tc>
          <w:tcPr>
            <w:tcW w:w="3037" w:type="dxa"/>
            <w:gridSpan w:val="2"/>
            <w:vAlign w:val="center"/>
          </w:tcPr>
          <w:p w14:paraId="334FC12F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UGA-CFL</w:t>
            </w:r>
          </w:p>
        </w:tc>
      </w:tr>
      <w:tr w:rsidR="00426876" w14:paraId="3F503635" w14:textId="77777777" w:rsidTr="005650CF">
        <w:trPr>
          <w:trHeight w:val="1031"/>
        </w:trPr>
        <w:tc>
          <w:tcPr>
            <w:tcW w:w="422" w:type="dxa"/>
          </w:tcPr>
          <w:p w14:paraId="0CD0BD0A" w14:textId="77777777" w:rsidR="00426876" w:rsidRDefault="00426876"/>
        </w:tc>
        <w:tc>
          <w:tcPr>
            <w:tcW w:w="2838" w:type="dxa"/>
          </w:tcPr>
          <w:p w14:paraId="3EF0EA6C" w14:textId="77777777" w:rsidR="00426876" w:rsidRPr="00223F16" w:rsidRDefault="00426876" w:rsidP="005650CF">
            <w:pPr>
              <w:jc w:val="both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2.2 Publicación de resultados de la Evaluación en la página institucional</w:t>
            </w:r>
          </w:p>
          <w:p w14:paraId="3B5DF725" w14:textId="77777777" w:rsidR="00426876" w:rsidRPr="00223F16" w:rsidRDefault="005A063C" w:rsidP="005650CF">
            <w:pPr>
              <w:jc w:val="both"/>
              <w:rPr>
                <w:sz w:val="20"/>
                <w:szCs w:val="20"/>
              </w:rPr>
            </w:pPr>
            <w:hyperlink r:id="rId8" w:history="1">
              <w:r w:rsidR="00426876" w:rsidRPr="00223F16">
                <w:rPr>
                  <w:rStyle w:val="Hipervnculo"/>
                  <w:color w:val="auto"/>
                  <w:sz w:val="20"/>
                  <w:szCs w:val="20"/>
                  <w:u w:val="none"/>
                </w:rPr>
                <w:t>www.trabajaperu.gob.pe</w:t>
              </w:r>
            </w:hyperlink>
            <w:r w:rsidR="00426876" w:rsidRPr="00223F16">
              <w:rPr>
                <w:sz w:val="20"/>
                <w:szCs w:val="20"/>
              </w:rPr>
              <w:t>, link convocatoria terceros.</w:t>
            </w:r>
          </w:p>
        </w:tc>
        <w:tc>
          <w:tcPr>
            <w:tcW w:w="1007" w:type="dxa"/>
            <w:vAlign w:val="center"/>
          </w:tcPr>
          <w:p w14:paraId="1EDF0BFA" w14:textId="77777777" w:rsidR="00426876" w:rsidRPr="00223F16" w:rsidRDefault="00426876" w:rsidP="00886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vAlign w:val="center"/>
          </w:tcPr>
          <w:p w14:paraId="6DDB3EDF" w14:textId="77777777" w:rsidR="00426876" w:rsidRPr="00223F16" w:rsidRDefault="00426876" w:rsidP="00AB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23F1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5-20</w:t>
            </w:r>
          </w:p>
        </w:tc>
        <w:tc>
          <w:tcPr>
            <w:tcW w:w="3037" w:type="dxa"/>
            <w:gridSpan w:val="2"/>
            <w:vAlign w:val="center"/>
          </w:tcPr>
          <w:p w14:paraId="0F07F50A" w14:textId="77777777" w:rsidR="00426876" w:rsidRPr="00223F16" w:rsidRDefault="00426876" w:rsidP="00223F16">
            <w:pPr>
              <w:jc w:val="center"/>
              <w:rPr>
                <w:sz w:val="20"/>
                <w:szCs w:val="20"/>
              </w:rPr>
            </w:pPr>
            <w:r w:rsidRPr="00223F16">
              <w:rPr>
                <w:sz w:val="20"/>
                <w:szCs w:val="20"/>
              </w:rPr>
              <w:t>Coordinación Funcional de Sistemas</w:t>
            </w:r>
          </w:p>
        </w:tc>
      </w:tr>
    </w:tbl>
    <w:p w14:paraId="033C643A" w14:textId="77777777" w:rsidR="00A1700F" w:rsidRDefault="00A1700F"/>
    <w:p w14:paraId="3EDDB7CC" w14:textId="77777777" w:rsidR="00B103A0" w:rsidRDefault="00B103A0" w:rsidP="00223F16">
      <w:pPr>
        <w:jc w:val="both"/>
      </w:pPr>
    </w:p>
    <w:p w14:paraId="5AE0E5D3" w14:textId="77777777" w:rsidR="00B103A0" w:rsidRDefault="00B103A0" w:rsidP="00223F16">
      <w:pPr>
        <w:jc w:val="both"/>
      </w:pPr>
    </w:p>
    <w:p w14:paraId="00DDC2E5" w14:textId="77777777" w:rsidR="00B103A0" w:rsidRDefault="00B103A0" w:rsidP="00223F16">
      <w:pPr>
        <w:jc w:val="both"/>
      </w:pPr>
      <w:r>
        <w:t>*Información constada en la página Web de la entidad “Trabaja Perú”</w:t>
      </w:r>
    </w:p>
    <w:p w14:paraId="568A8C9A" w14:textId="77777777" w:rsidR="00B103A0" w:rsidRDefault="00B103A0" w:rsidP="00223F16">
      <w:pPr>
        <w:jc w:val="both"/>
      </w:pPr>
    </w:p>
    <w:p w14:paraId="1C40DFBE" w14:textId="77777777" w:rsidR="00B103A0" w:rsidRDefault="005A063C" w:rsidP="00223F16">
      <w:pPr>
        <w:jc w:val="both"/>
      </w:pPr>
      <w:hyperlink r:id="rId9" w:history="1">
        <w:r w:rsidR="00623962" w:rsidRPr="001576D3">
          <w:rPr>
            <w:rStyle w:val="Hipervnculo"/>
          </w:rPr>
          <w:t>http://www.trabajaperu.gob.pe</w:t>
        </w:r>
      </w:hyperlink>
    </w:p>
    <w:p w14:paraId="7FD43B42" w14:textId="77777777" w:rsidR="00623962" w:rsidRDefault="00623962" w:rsidP="00223F16">
      <w:pPr>
        <w:jc w:val="both"/>
      </w:pPr>
    </w:p>
    <w:p w14:paraId="0BF25EDF" w14:textId="580F3841" w:rsidR="00623962" w:rsidRDefault="00623962" w:rsidP="00623962">
      <w:pPr>
        <w:jc w:val="both"/>
      </w:pPr>
      <w:r>
        <w:t>*Cabe indicar que la</w:t>
      </w:r>
      <w:r w:rsidR="004019A6">
        <w:t>s</w:t>
      </w:r>
      <w:r>
        <w:t xml:space="preserve"> Orden</w:t>
      </w:r>
      <w:r w:rsidR="004019A6">
        <w:t>es</w:t>
      </w:r>
      <w:r>
        <w:t xml:space="preserve"> de </w:t>
      </w:r>
      <w:r w:rsidR="0023091C">
        <w:t>servicio se empezar</w:t>
      </w:r>
      <w:r w:rsidR="005A063C">
        <w:t>á</w:t>
      </w:r>
      <w:r w:rsidR="0023091C">
        <w:t xml:space="preserve">n a notificar </w:t>
      </w:r>
      <w:r w:rsidR="004019A6">
        <w:t>a partir d</w:t>
      </w:r>
      <w:r>
        <w:t>el 18 de mayo de 2020.</w:t>
      </w:r>
    </w:p>
    <w:sectPr w:rsidR="00623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50E2"/>
    <w:multiLevelType w:val="multilevel"/>
    <w:tmpl w:val="8078F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C7881"/>
    <w:multiLevelType w:val="multilevel"/>
    <w:tmpl w:val="94B8C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" w15:restartNumberingAfterBreak="0">
    <w:nsid w:val="4A990566"/>
    <w:multiLevelType w:val="hybridMultilevel"/>
    <w:tmpl w:val="46D24E78"/>
    <w:lvl w:ilvl="0" w:tplc="D6FAB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0F"/>
    <w:rsid w:val="000E22AA"/>
    <w:rsid w:val="001E7D3C"/>
    <w:rsid w:val="00223F16"/>
    <w:rsid w:val="0023091C"/>
    <w:rsid w:val="002F3BA0"/>
    <w:rsid w:val="00315E8A"/>
    <w:rsid w:val="00365FCE"/>
    <w:rsid w:val="004019A6"/>
    <w:rsid w:val="00426876"/>
    <w:rsid w:val="005650CF"/>
    <w:rsid w:val="005A063C"/>
    <w:rsid w:val="00621E70"/>
    <w:rsid w:val="00623962"/>
    <w:rsid w:val="00721833"/>
    <w:rsid w:val="007E3EFF"/>
    <w:rsid w:val="008559BA"/>
    <w:rsid w:val="008863BB"/>
    <w:rsid w:val="008B7E50"/>
    <w:rsid w:val="00A1700F"/>
    <w:rsid w:val="00A7259A"/>
    <w:rsid w:val="00AB18F0"/>
    <w:rsid w:val="00B103A0"/>
    <w:rsid w:val="00BF1DBC"/>
    <w:rsid w:val="00D12834"/>
    <w:rsid w:val="00E00EE3"/>
    <w:rsid w:val="00E70330"/>
    <w:rsid w:val="00EB1E26"/>
    <w:rsid w:val="00EC03A5"/>
    <w:rsid w:val="00EE3B2A"/>
    <w:rsid w:val="00F31413"/>
    <w:rsid w:val="00F85707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E38CE"/>
  <w15:chartTrackingRefBased/>
  <w15:docId w15:val="{41C98166-9F05-49D7-B211-4D27845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70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0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7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0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A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aperu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orres@trabajaperu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lasquez@trabajaperu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bajaperu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bajaperu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Walter Torres Bartolo</dc:creator>
  <cp:keywords/>
  <dc:description/>
  <cp:lastModifiedBy>renzo</cp:lastModifiedBy>
  <cp:revision>3</cp:revision>
  <cp:lastPrinted>2019-10-18T22:28:00Z</cp:lastPrinted>
  <dcterms:created xsi:type="dcterms:W3CDTF">2020-05-18T03:46:00Z</dcterms:created>
  <dcterms:modified xsi:type="dcterms:W3CDTF">2020-05-18T03:49:00Z</dcterms:modified>
</cp:coreProperties>
</file>